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E1" w:rsidRDefault="00CB12E1" w:rsidP="00E23740">
      <w:pPr>
        <w:spacing w:line="240" w:lineRule="auto"/>
        <w:jc w:val="center"/>
        <w:rPr>
          <w:b/>
          <w:color w:val="0070C0"/>
          <w:sz w:val="44"/>
          <w:szCs w:val="44"/>
        </w:rPr>
      </w:pPr>
      <w:r w:rsidRPr="004771F0">
        <w:rPr>
          <w:b/>
          <w:color w:val="0070C0"/>
          <w:sz w:val="44"/>
          <w:szCs w:val="44"/>
        </w:rPr>
        <w:t>“SETTIMANA DELLA BONIFICA E DELL’IRRIGAZIONE 20</w:t>
      </w:r>
      <w:r w:rsidR="00883B46">
        <w:rPr>
          <w:b/>
          <w:color w:val="0070C0"/>
          <w:sz w:val="44"/>
          <w:szCs w:val="44"/>
        </w:rPr>
        <w:t>26</w:t>
      </w:r>
      <w:r w:rsidRPr="004771F0">
        <w:rPr>
          <w:b/>
          <w:color w:val="0070C0"/>
          <w:sz w:val="44"/>
          <w:szCs w:val="44"/>
        </w:rPr>
        <w:t>”</w:t>
      </w:r>
    </w:p>
    <w:p w:rsidR="00CB12E1" w:rsidRPr="00883B46" w:rsidRDefault="00CB12E1" w:rsidP="00883B46">
      <w:pPr>
        <w:spacing w:line="240" w:lineRule="auto"/>
        <w:jc w:val="center"/>
        <w:rPr>
          <w:b/>
          <w:color w:val="0070C0"/>
          <w:sz w:val="44"/>
          <w:szCs w:val="44"/>
        </w:rPr>
      </w:pPr>
      <w:r w:rsidRPr="000B1097">
        <w:rPr>
          <w:b/>
          <w:color w:val="0070C0"/>
          <w:sz w:val="44"/>
          <w:szCs w:val="44"/>
        </w:rPr>
        <w:t>PROGRAMMA</w:t>
      </w:r>
    </w:p>
    <w:p w:rsidR="00CB12E1" w:rsidRDefault="00CB12E1" w:rsidP="00E23740">
      <w:pPr>
        <w:spacing w:line="240" w:lineRule="auto"/>
        <w:rPr>
          <w:b/>
          <w:color w:val="0070C0"/>
          <w:sz w:val="32"/>
          <w:szCs w:val="32"/>
        </w:rPr>
      </w:pPr>
    </w:p>
    <w:p w:rsidR="00CB12E1" w:rsidRPr="00883B46" w:rsidRDefault="00883B46" w:rsidP="00E23740">
      <w:pPr>
        <w:pStyle w:val="Titolo2"/>
        <w:rPr>
          <w:rFonts w:ascii="Calibri" w:hAnsi="Calibri"/>
          <w:sz w:val="24"/>
        </w:rPr>
      </w:pPr>
      <w:r w:rsidRPr="00883B46">
        <w:rPr>
          <w:rFonts w:ascii="Calibri" w:hAnsi="Calibri"/>
          <w:sz w:val="24"/>
        </w:rPr>
        <w:t>Dal 16 al 23</w:t>
      </w:r>
      <w:r w:rsidR="00CB12E1" w:rsidRPr="00883B46">
        <w:rPr>
          <w:rFonts w:ascii="Calibri" w:hAnsi="Calibri"/>
          <w:sz w:val="24"/>
        </w:rPr>
        <w:t xml:space="preserve"> maggio</w:t>
      </w:r>
      <w:r w:rsidRPr="00883B46">
        <w:rPr>
          <w:rFonts w:ascii="Calibri" w:hAnsi="Calibri"/>
          <w:sz w:val="24"/>
        </w:rPr>
        <w:t xml:space="preserve"> 2026</w:t>
      </w:r>
      <w:r w:rsidR="00CB12E1" w:rsidRPr="00883B46">
        <w:rPr>
          <w:rFonts w:ascii="Calibri" w:hAnsi="Calibri"/>
          <w:sz w:val="24"/>
        </w:rPr>
        <w:t xml:space="preserve"> Visite guidate per le sc</w:t>
      </w:r>
      <w:r w:rsidR="00FE2ADA" w:rsidRPr="00883B46">
        <w:rPr>
          <w:rFonts w:ascii="Calibri" w:hAnsi="Calibri"/>
          <w:sz w:val="24"/>
        </w:rPr>
        <w:t>uole della provincia di Foggia</w:t>
      </w:r>
      <w:r w:rsidR="00CB12E1" w:rsidRPr="00883B46">
        <w:rPr>
          <w:rFonts w:ascii="Calibri" w:hAnsi="Calibri"/>
          <w:sz w:val="24"/>
        </w:rPr>
        <w:t xml:space="preserve"> secondo </w:t>
      </w:r>
      <w:r w:rsidR="006720C6" w:rsidRPr="00883B46">
        <w:rPr>
          <w:rFonts w:ascii="Calibri" w:hAnsi="Calibri"/>
          <w:sz w:val="24"/>
        </w:rPr>
        <w:t>3</w:t>
      </w:r>
      <w:r w:rsidR="00CB12E1" w:rsidRPr="00883B46">
        <w:rPr>
          <w:rFonts w:ascii="Calibri" w:hAnsi="Calibri"/>
          <w:sz w:val="24"/>
        </w:rPr>
        <w:t xml:space="preserve"> itinerari tematici:</w:t>
      </w:r>
    </w:p>
    <w:p w:rsidR="00CB12E1" w:rsidRPr="00253611" w:rsidRDefault="00CB12E1" w:rsidP="00D03DD4">
      <w:pPr>
        <w:pStyle w:val="Paragrafoelenco"/>
        <w:spacing w:line="240" w:lineRule="auto"/>
        <w:ind w:left="0"/>
        <w:rPr>
          <w:sz w:val="24"/>
          <w:szCs w:val="24"/>
        </w:rPr>
      </w:pPr>
    </w:p>
    <w:p w:rsidR="00CB12E1" w:rsidRPr="005C2768" w:rsidRDefault="00CB12E1" w:rsidP="00DE3D2A">
      <w:pPr>
        <w:pStyle w:val="Paragrafoelenco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C2768">
        <w:rPr>
          <w:rFonts w:cs="Calibri"/>
          <w:sz w:val="24"/>
          <w:szCs w:val="24"/>
        </w:rPr>
        <w:t xml:space="preserve">“DALLA SORGENTE ALLA FONTE” Diga Di </w:t>
      </w:r>
      <w:proofErr w:type="spellStart"/>
      <w:r w:rsidRPr="005C2768">
        <w:rPr>
          <w:rFonts w:cs="Calibri"/>
          <w:sz w:val="24"/>
          <w:szCs w:val="24"/>
        </w:rPr>
        <w:t>Occhito</w:t>
      </w:r>
      <w:proofErr w:type="spellEnd"/>
      <w:r>
        <w:rPr>
          <w:rFonts w:cs="Calibri"/>
          <w:sz w:val="24"/>
          <w:szCs w:val="24"/>
        </w:rPr>
        <w:t>.</w:t>
      </w:r>
    </w:p>
    <w:p w:rsidR="00CB12E1" w:rsidRPr="00253611" w:rsidRDefault="00CB12E1" w:rsidP="00DE3D2A">
      <w:pPr>
        <w:pStyle w:val="Paragrafoelenco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5C2768">
        <w:rPr>
          <w:rFonts w:cs="Calibri"/>
          <w:sz w:val="24"/>
          <w:szCs w:val="24"/>
        </w:rPr>
        <w:t xml:space="preserve"> “LA FORZA DELL’ACQUA”</w:t>
      </w:r>
      <w:r w:rsidRPr="005C2768">
        <w:rPr>
          <w:rFonts w:cs="Calibri"/>
          <w:bCs/>
          <w:iCs/>
          <w:sz w:val="24"/>
          <w:szCs w:val="24"/>
        </w:rPr>
        <w:t xml:space="preserve"> Torre Piezometrica P3, Centro Irriguo Distretto 12, Diga Capaccio, Vasca Del </w:t>
      </w:r>
      <w:proofErr w:type="spellStart"/>
      <w:r w:rsidRPr="005C2768">
        <w:rPr>
          <w:rFonts w:cs="Calibri"/>
          <w:bCs/>
          <w:iCs/>
          <w:sz w:val="24"/>
          <w:szCs w:val="24"/>
        </w:rPr>
        <w:t>Celone</w:t>
      </w:r>
      <w:proofErr w:type="spellEnd"/>
      <w:r w:rsidRPr="005C2768">
        <w:rPr>
          <w:rFonts w:cs="Calibri"/>
          <w:bCs/>
          <w:iCs/>
          <w:sz w:val="24"/>
          <w:szCs w:val="24"/>
        </w:rPr>
        <w:t>;</w:t>
      </w:r>
    </w:p>
    <w:p w:rsidR="00CB12E1" w:rsidRPr="00253611" w:rsidRDefault="00CB12E1" w:rsidP="00DE3D2A">
      <w:pPr>
        <w:pStyle w:val="Paragrafoelenco"/>
        <w:numPr>
          <w:ilvl w:val="0"/>
          <w:numId w:val="7"/>
        </w:numPr>
        <w:jc w:val="both"/>
        <w:rPr>
          <w:rFonts w:cs="Calibri"/>
          <w:bCs/>
          <w:iCs/>
          <w:sz w:val="24"/>
          <w:szCs w:val="24"/>
        </w:rPr>
      </w:pPr>
      <w:r w:rsidRPr="00253611">
        <w:rPr>
          <w:rFonts w:cs="Calibri"/>
          <w:sz w:val="24"/>
          <w:szCs w:val="24"/>
        </w:rPr>
        <w:t>“LE STAGIONI DELLA BONIFICA”</w:t>
      </w:r>
      <w:r w:rsidRPr="00253611">
        <w:rPr>
          <w:rFonts w:cs="Calibri"/>
          <w:bCs/>
          <w:iCs/>
          <w:sz w:val="24"/>
          <w:szCs w:val="24"/>
        </w:rPr>
        <w:t xml:space="preserve">Diga </w:t>
      </w:r>
      <w:proofErr w:type="spellStart"/>
      <w:r w:rsidRPr="00253611">
        <w:rPr>
          <w:rFonts w:cs="Calibri"/>
          <w:bCs/>
          <w:iCs/>
          <w:sz w:val="24"/>
          <w:szCs w:val="24"/>
        </w:rPr>
        <w:t>Capacciotti</w:t>
      </w:r>
      <w:proofErr w:type="spellEnd"/>
      <w:r w:rsidRPr="00253611">
        <w:rPr>
          <w:rFonts w:cs="Calibri"/>
          <w:bCs/>
          <w:iCs/>
          <w:sz w:val="24"/>
          <w:szCs w:val="24"/>
        </w:rPr>
        <w:t>, Impianto di Sollevamento Montagna Spaccata, Centro Irriguo San Samuele e Idrovora Salpi.</w:t>
      </w:r>
    </w:p>
    <w:p w:rsidR="00CB12E1" w:rsidRPr="00026226" w:rsidRDefault="00CB12E1" w:rsidP="00026226">
      <w:pPr>
        <w:spacing w:line="240" w:lineRule="auto"/>
        <w:ind w:left="360"/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3720"/>
        <w:gridCol w:w="3750"/>
        <w:gridCol w:w="3660"/>
      </w:tblGrid>
      <w:tr w:rsidR="00CB12E1" w:rsidTr="006A04C6">
        <w:tc>
          <w:tcPr>
            <w:tcW w:w="3684" w:type="dxa"/>
          </w:tcPr>
          <w:p w:rsidR="00CB12E1" w:rsidRPr="006A04C6" w:rsidRDefault="00FE2ADA" w:rsidP="006A04C6">
            <w:pPr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00275" cy="1657350"/>
                  <wp:effectExtent l="19050" t="0" r="9525" b="0"/>
                  <wp:docPr id="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CB12E1" w:rsidRPr="006A04C6" w:rsidRDefault="00FE2ADA" w:rsidP="006A04C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19325" cy="1666875"/>
                  <wp:effectExtent l="19050" t="0" r="9525" b="0"/>
                  <wp:docPr id="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6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1" w:type="dxa"/>
          </w:tcPr>
          <w:p w:rsidR="00CB12E1" w:rsidRPr="006A04C6" w:rsidRDefault="00FE2ADA" w:rsidP="006A04C6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71700" cy="1647825"/>
                  <wp:effectExtent l="1905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2E1" w:rsidRDefault="00CB12E1" w:rsidP="00571C4C">
      <w:pPr>
        <w:pStyle w:val="Titolo2"/>
      </w:pPr>
    </w:p>
    <w:tbl>
      <w:tblPr>
        <w:tblpPr w:leftFromText="141" w:rightFromText="141" w:vertAnchor="text" w:horzAnchor="margin" w:tblpXSpec="center" w:tblpY="-42"/>
        <w:tblW w:w="0" w:type="auto"/>
        <w:tblLook w:val="00A0"/>
      </w:tblPr>
      <w:tblGrid>
        <w:gridCol w:w="3140"/>
        <w:gridCol w:w="3756"/>
        <w:gridCol w:w="3140"/>
      </w:tblGrid>
      <w:tr w:rsidR="00883B46" w:rsidRPr="00253611" w:rsidTr="00883B46">
        <w:tc>
          <w:tcPr>
            <w:tcW w:w="3140" w:type="dxa"/>
          </w:tcPr>
          <w:p w:rsidR="00883B46" w:rsidRPr="006A04C6" w:rsidRDefault="00883B46" w:rsidP="00883B46">
            <w:pPr>
              <w:pStyle w:val="Paragrafoelenco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57350" cy="1247775"/>
                  <wp:effectExtent l="19050" t="0" r="0" b="0"/>
                  <wp:docPr id="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</w:tcPr>
          <w:p w:rsidR="00883B46" w:rsidRPr="006A04C6" w:rsidRDefault="00883B46" w:rsidP="00883B46">
            <w:pPr>
              <w:pStyle w:val="Paragrafoelenco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209800" cy="1238250"/>
                  <wp:effectExtent l="19050" t="0" r="0" b="0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0" w:type="dxa"/>
          </w:tcPr>
          <w:p w:rsidR="00883B46" w:rsidRPr="006A04C6" w:rsidRDefault="00883B46" w:rsidP="00883B46">
            <w:pPr>
              <w:pStyle w:val="Paragrafoelenco"/>
              <w:spacing w:line="240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657350" cy="1247775"/>
                  <wp:effectExtent l="19050" t="0" r="0" b="0"/>
                  <wp:docPr id="12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B46" w:rsidRPr="00253611" w:rsidTr="00883B46">
        <w:tc>
          <w:tcPr>
            <w:tcW w:w="3140" w:type="dxa"/>
          </w:tcPr>
          <w:p w:rsidR="00883B46" w:rsidRPr="006A04C6" w:rsidRDefault="00883B46" w:rsidP="00883B46">
            <w:pPr>
              <w:pStyle w:val="Paragrafoelenco"/>
              <w:spacing w:line="240" w:lineRule="auto"/>
              <w:ind w:left="0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756" w:type="dxa"/>
          </w:tcPr>
          <w:p w:rsidR="00883B46" w:rsidRPr="006A04C6" w:rsidRDefault="00883B46" w:rsidP="00883B46">
            <w:pPr>
              <w:pStyle w:val="Paragrafoelenco"/>
              <w:spacing w:line="240" w:lineRule="auto"/>
              <w:ind w:left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</w:tcPr>
          <w:p w:rsidR="00883B46" w:rsidRPr="006A04C6" w:rsidRDefault="00883B46" w:rsidP="00883B46">
            <w:pPr>
              <w:pStyle w:val="Paragrafoelenco"/>
              <w:spacing w:line="240" w:lineRule="auto"/>
              <w:ind w:left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</w:tr>
    </w:tbl>
    <w:p w:rsidR="00CB12E1" w:rsidRPr="00883B46" w:rsidRDefault="00CB12E1" w:rsidP="00883B46">
      <w:pPr>
        <w:pStyle w:val="Titolo2"/>
        <w:jc w:val="both"/>
      </w:pPr>
    </w:p>
    <w:tbl>
      <w:tblPr>
        <w:tblW w:w="0" w:type="auto"/>
        <w:tblLook w:val="00A0"/>
      </w:tblPr>
      <w:tblGrid>
        <w:gridCol w:w="5467"/>
        <w:gridCol w:w="5663"/>
      </w:tblGrid>
      <w:tr w:rsidR="00CB12E1" w:rsidTr="006A04C6">
        <w:tc>
          <w:tcPr>
            <w:tcW w:w="5527" w:type="dxa"/>
          </w:tcPr>
          <w:p w:rsidR="00CB12E1" w:rsidRPr="006A04C6" w:rsidRDefault="00FE2ADA" w:rsidP="006A04C6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533775" cy="2057400"/>
                  <wp:effectExtent l="19050" t="0" r="9525" b="0"/>
                  <wp:docPr id="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7" w:type="dxa"/>
          </w:tcPr>
          <w:p w:rsidR="00CB12E1" w:rsidRPr="006A04C6" w:rsidRDefault="00FE2ADA" w:rsidP="006A04C6">
            <w:pPr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667125" cy="2057400"/>
                  <wp:effectExtent l="19050" t="0" r="9525" b="0"/>
                  <wp:docPr id="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12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12E1" w:rsidRPr="00253611" w:rsidRDefault="00CB12E1" w:rsidP="00883B46">
      <w:pPr>
        <w:spacing w:line="240" w:lineRule="auto"/>
      </w:pPr>
    </w:p>
    <w:sectPr w:rsidR="00CB12E1" w:rsidRPr="00253611" w:rsidSect="005C2768">
      <w:type w:val="continuous"/>
      <w:pgSz w:w="11906" w:h="16838"/>
      <w:pgMar w:top="709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1F2D"/>
    <w:multiLevelType w:val="hybridMultilevel"/>
    <w:tmpl w:val="6FAEC12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FB374D8"/>
    <w:multiLevelType w:val="hybridMultilevel"/>
    <w:tmpl w:val="96967C9E"/>
    <w:lvl w:ilvl="0" w:tplc="93500B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D6E00"/>
    <w:multiLevelType w:val="hybridMultilevel"/>
    <w:tmpl w:val="6346D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559F0"/>
    <w:multiLevelType w:val="hybridMultilevel"/>
    <w:tmpl w:val="38FECE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37755"/>
    <w:multiLevelType w:val="hybridMultilevel"/>
    <w:tmpl w:val="6B1EF4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455469"/>
    <w:multiLevelType w:val="hybridMultilevel"/>
    <w:tmpl w:val="3444A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F1866"/>
    <w:multiLevelType w:val="hybridMultilevel"/>
    <w:tmpl w:val="6540D99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106CFF"/>
    <w:multiLevelType w:val="hybridMultilevel"/>
    <w:tmpl w:val="800CC64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F14BBC"/>
    <w:multiLevelType w:val="hybridMultilevel"/>
    <w:tmpl w:val="7974E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8B77FB"/>
    <w:multiLevelType w:val="hybridMultilevel"/>
    <w:tmpl w:val="77FCA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EC57F4"/>
    <w:multiLevelType w:val="hybridMultilevel"/>
    <w:tmpl w:val="716479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0125E"/>
    <w:multiLevelType w:val="hybridMultilevel"/>
    <w:tmpl w:val="6B1EF4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16C66"/>
    <w:rsid w:val="0002309E"/>
    <w:rsid w:val="00024800"/>
    <w:rsid w:val="00026226"/>
    <w:rsid w:val="00035601"/>
    <w:rsid w:val="00036812"/>
    <w:rsid w:val="0008020F"/>
    <w:rsid w:val="00083503"/>
    <w:rsid w:val="000B1097"/>
    <w:rsid w:val="000C0E88"/>
    <w:rsid w:val="000D61F1"/>
    <w:rsid w:val="001076DF"/>
    <w:rsid w:val="001427C9"/>
    <w:rsid w:val="0018311A"/>
    <w:rsid w:val="00196D8F"/>
    <w:rsid w:val="001C5961"/>
    <w:rsid w:val="001D54B8"/>
    <w:rsid w:val="001F3724"/>
    <w:rsid w:val="00227135"/>
    <w:rsid w:val="0023155B"/>
    <w:rsid w:val="002411F3"/>
    <w:rsid w:val="00250656"/>
    <w:rsid w:val="00250E3B"/>
    <w:rsid w:val="0025300B"/>
    <w:rsid w:val="00253611"/>
    <w:rsid w:val="002B5D7F"/>
    <w:rsid w:val="002C07F4"/>
    <w:rsid w:val="002F4267"/>
    <w:rsid w:val="00305926"/>
    <w:rsid w:val="00307B06"/>
    <w:rsid w:val="00337E68"/>
    <w:rsid w:val="003409AD"/>
    <w:rsid w:val="00350618"/>
    <w:rsid w:val="00362BFC"/>
    <w:rsid w:val="0036604D"/>
    <w:rsid w:val="00377CF8"/>
    <w:rsid w:val="00385B0F"/>
    <w:rsid w:val="003B0AA5"/>
    <w:rsid w:val="003F4564"/>
    <w:rsid w:val="003F7181"/>
    <w:rsid w:val="0043114C"/>
    <w:rsid w:val="00432A57"/>
    <w:rsid w:val="0043456B"/>
    <w:rsid w:val="004771F0"/>
    <w:rsid w:val="00516C66"/>
    <w:rsid w:val="0052690F"/>
    <w:rsid w:val="00566331"/>
    <w:rsid w:val="00567721"/>
    <w:rsid w:val="00571C4C"/>
    <w:rsid w:val="00590C81"/>
    <w:rsid w:val="005A2CBB"/>
    <w:rsid w:val="005B5042"/>
    <w:rsid w:val="005B5ADB"/>
    <w:rsid w:val="005C2768"/>
    <w:rsid w:val="005C3F16"/>
    <w:rsid w:val="005D79A1"/>
    <w:rsid w:val="005F1102"/>
    <w:rsid w:val="005F19DE"/>
    <w:rsid w:val="00643110"/>
    <w:rsid w:val="00646E32"/>
    <w:rsid w:val="00655571"/>
    <w:rsid w:val="0065669E"/>
    <w:rsid w:val="00657E70"/>
    <w:rsid w:val="00664CE9"/>
    <w:rsid w:val="0067083A"/>
    <w:rsid w:val="006720C6"/>
    <w:rsid w:val="00695877"/>
    <w:rsid w:val="006A04C6"/>
    <w:rsid w:val="006A5EFC"/>
    <w:rsid w:val="006A7655"/>
    <w:rsid w:val="006C0030"/>
    <w:rsid w:val="006D32DD"/>
    <w:rsid w:val="007055D6"/>
    <w:rsid w:val="00727BD2"/>
    <w:rsid w:val="0074565F"/>
    <w:rsid w:val="00761F4E"/>
    <w:rsid w:val="00793D8C"/>
    <w:rsid w:val="007C7C93"/>
    <w:rsid w:val="00806582"/>
    <w:rsid w:val="008141B4"/>
    <w:rsid w:val="008408DB"/>
    <w:rsid w:val="00845FEA"/>
    <w:rsid w:val="00846E64"/>
    <w:rsid w:val="00847E36"/>
    <w:rsid w:val="00866BA2"/>
    <w:rsid w:val="00873472"/>
    <w:rsid w:val="008735FD"/>
    <w:rsid w:val="00883B46"/>
    <w:rsid w:val="008C603C"/>
    <w:rsid w:val="008C729F"/>
    <w:rsid w:val="00900396"/>
    <w:rsid w:val="00926375"/>
    <w:rsid w:val="009365D2"/>
    <w:rsid w:val="00946E77"/>
    <w:rsid w:val="00961D23"/>
    <w:rsid w:val="0098283E"/>
    <w:rsid w:val="00990BC1"/>
    <w:rsid w:val="009B40DF"/>
    <w:rsid w:val="009C6F31"/>
    <w:rsid w:val="009D4206"/>
    <w:rsid w:val="009D4363"/>
    <w:rsid w:val="009D4C27"/>
    <w:rsid w:val="009E5D1C"/>
    <w:rsid w:val="009F0514"/>
    <w:rsid w:val="00A04988"/>
    <w:rsid w:val="00A21120"/>
    <w:rsid w:val="00A32F21"/>
    <w:rsid w:val="00A51E9A"/>
    <w:rsid w:val="00A6227C"/>
    <w:rsid w:val="00A81726"/>
    <w:rsid w:val="00A8236A"/>
    <w:rsid w:val="00A83277"/>
    <w:rsid w:val="00A90B1D"/>
    <w:rsid w:val="00AA0887"/>
    <w:rsid w:val="00AA47A5"/>
    <w:rsid w:val="00AC3322"/>
    <w:rsid w:val="00AF54AC"/>
    <w:rsid w:val="00B0613B"/>
    <w:rsid w:val="00B40BB0"/>
    <w:rsid w:val="00B6393D"/>
    <w:rsid w:val="00B81946"/>
    <w:rsid w:val="00B83F0F"/>
    <w:rsid w:val="00BA0DAE"/>
    <w:rsid w:val="00C10315"/>
    <w:rsid w:val="00CA4E2A"/>
    <w:rsid w:val="00CB12E1"/>
    <w:rsid w:val="00CC7E88"/>
    <w:rsid w:val="00CC7F3D"/>
    <w:rsid w:val="00CD0754"/>
    <w:rsid w:val="00CD0B37"/>
    <w:rsid w:val="00CD1965"/>
    <w:rsid w:val="00D03DD4"/>
    <w:rsid w:val="00D20193"/>
    <w:rsid w:val="00D319F9"/>
    <w:rsid w:val="00D332D2"/>
    <w:rsid w:val="00D350C5"/>
    <w:rsid w:val="00D44BA2"/>
    <w:rsid w:val="00D47C53"/>
    <w:rsid w:val="00DB7070"/>
    <w:rsid w:val="00DD6BA2"/>
    <w:rsid w:val="00DE3D2A"/>
    <w:rsid w:val="00E02488"/>
    <w:rsid w:val="00E10202"/>
    <w:rsid w:val="00E23740"/>
    <w:rsid w:val="00E6785B"/>
    <w:rsid w:val="00E85FC9"/>
    <w:rsid w:val="00EB113B"/>
    <w:rsid w:val="00EC3400"/>
    <w:rsid w:val="00EE473B"/>
    <w:rsid w:val="00EF08C0"/>
    <w:rsid w:val="00EF3103"/>
    <w:rsid w:val="00F617FA"/>
    <w:rsid w:val="00F86DE8"/>
    <w:rsid w:val="00F968C2"/>
    <w:rsid w:val="00FA0E64"/>
    <w:rsid w:val="00FA50E5"/>
    <w:rsid w:val="00FD4A2B"/>
    <w:rsid w:val="00FE2ADA"/>
    <w:rsid w:val="00FF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E8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6C003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3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C003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23740"/>
    <w:rPr>
      <w:rFonts w:ascii="Cambria" w:hAnsi="Cambria" w:cs="Times New Roman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99"/>
    <w:qFormat/>
    <w:rsid w:val="00516C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43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3114C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6D32DD"/>
    <w:rPr>
      <w:rFonts w:cs="Times New Roman"/>
      <w:b/>
      <w:bCs/>
    </w:rPr>
  </w:style>
  <w:style w:type="paragraph" w:styleId="NormaleWeb">
    <w:name w:val="Normal (Web)"/>
    <w:basedOn w:val="Normale"/>
    <w:uiPriority w:val="99"/>
    <w:semiHidden/>
    <w:rsid w:val="006D32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A2112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32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CA4E2A"/>
    <w:rPr>
      <w:rFonts w:cs="Times New Roman"/>
      <w:i/>
      <w:iCs/>
    </w:rPr>
  </w:style>
  <w:style w:type="table" w:styleId="Grigliatabella">
    <w:name w:val="Table Grid"/>
    <w:basedOn w:val="Tabellanormale"/>
    <w:uiPriority w:val="99"/>
    <w:rsid w:val="00D03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lencochiaro-Colore11">
    <w:name w:val="Elenco chiaro - Colore 11"/>
    <w:uiPriority w:val="99"/>
    <w:rsid w:val="00E85FC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99"/>
    <w:qFormat/>
    <w:rsid w:val="00E85FC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85FC9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essunaspaziatura">
    <w:name w:val="No Spacing"/>
    <w:uiPriority w:val="99"/>
    <w:qFormat/>
    <w:rsid w:val="006C0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9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“SETTIMANA DELLA BONIFICA E DELL’IRRIGAZIONE 2023”</vt:lpstr>
    </vt:vector>
  </TitlesOfParts>
  <Company>Hewlett-Packard Company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“SETTIMANA DELLA BONIFICA E DELL’IRRIGAZIONE 2023”</dc:title>
  <dc:creator>giovanna.amelio</dc:creator>
  <cp:lastModifiedBy>Giovanna Amelio</cp:lastModifiedBy>
  <cp:revision>2</cp:revision>
  <cp:lastPrinted>2024-03-04T09:20:00Z</cp:lastPrinted>
  <dcterms:created xsi:type="dcterms:W3CDTF">2026-02-23T08:43:00Z</dcterms:created>
  <dcterms:modified xsi:type="dcterms:W3CDTF">2026-02-23T08:43:00Z</dcterms:modified>
</cp:coreProperties>
</file>